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EF214" w14:textId="77777777" w:rsidR="004123BF" w:rsidRDefault="004123BF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6341" w:rsidRPr="002415EE" w14:paraId="3702E190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6946B713" w14:textId="77777777" w:rsidR="00E069D3" w:rsidRDefault="00136341" w:rsidP="00E069D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« Accord</w:t>
            </w:r>
            <w:r w:rsidR="00F731A6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-</w:t>
            </w: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cadre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relatif à la gestion extern</w:t>
            </w:r>
            <w:r w:rsidR="00DA6F4A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alisé</w:t>
            </w:r>
            <w:r w:rsidR="0050649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e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 des formations et des alternants de Business France </w:t>
            </w: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»</w:t>
            </w:r>
          </w:p>
          <w:p w14:paraId="3BD00955" w14:textId="6D7314EB" w:rsidR="00AC2DD6" w:rsidRPr="002B44F1" w:rsidRDefault="00AC2DD6" w:rsidP="00E069D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CS 25.09</w:t>
            </w:r>
          </w:p>
        </w:tc>
      </w:tr>
      <w:tr w:rsidR="00136341" w:rsidRPr="007A6591" w14:paraId="5ECBB602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0494296F" w14:textId="77777777" w:rsidR="00136341" w:rsidRDefault="00136341" w:rsidP="005B576B">
            <w:pPr>
              <w:rPr>
                <w:rFonts w:ascii="Arial" w:hAnsi="Arial" w:cs="Arial"/>
                <w:color w:val="FFFFFF" w:themeColor="background1"/>
              </w:rPr>
            </w:pPr>
          </w:p>
          <w:p w14:paraId="43062BD0" w14:textId="77777777" w:rsidR="00136341" w:rsidRPr="007A6591" w:rsidRDefault="00136341" w:rsidP="005B576B">
            <w:pPr>
              <w:jc w:val="center"/>
              <w:rPr>
                <w:rFonts w:ascii="Arial" w:hAnsi="Arial" w:cs="Arial"/>
              </w:rPr>
            </w:pPr>
          </w:p>
        </w:tc>
      </w:tr>
      <w:tr w:rsidR="00136341" w:rsidRPr="00D50ADC" w14:paraId="248A8944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481256B3" w14:textId="32CDC569" w:rsidR="00136341" w:rsidRDefault="00136341" w:rsidP="005B5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</w:pPr>
            <w:r w:rsidRPr="002D2AD6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CADRE DE Réponse technique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 xml:space="preserve"> </w:t>
            </w:r>
            <w:r w:rsidR="00E069D3" w:rsidRPr="00E069D3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(CRT)</w:t>
            </w:r>
          </w:p>
          <w:p w14:paraId="65677556" w14:textId="77777777" w:rsidR="00E069D3" w:rsidRPr="002D2AD6" w:rsidRDefault="00E069D3" w:rsidP="005B5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</w:pPr>
          </w:p>
          <w:p w14:paraId="0294E10E" w14:textId="3788121B" w:rsidR="00136341" w:rsidRPr="00B715C6" w:rsidRDefault="00136341" w:rsidP="005B576B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« </w:t>
            </w:r>
            <w:r w:rsidRPr="002D2AD6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 xml:space="preserve">LOT N°1 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– Gestion extern</w:t>
            </w:r>
            <w:r w:rsidR="00DA6F4A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ALISE</w:t>
            </w:r>
            <w:r w:rsidR="0050649E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E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 xml:space="preserve"> des formations »</w:t>
            </w:r>
          </w:p>
        </w:tc>
      </w:tr>
    </w:tbl>
    <w:p w14:paraId="1001BCA8" w14:textId="77777777" w:rsidR="00280EDF" w:rsidRDefault="00280EDF" w:rsidP="00280EDF"/>
    <w:p w14:paraId="6308F4CE" w14:textId="72AC2121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Le présent CRT comporte </w:t>
      </w:r>
      <w:r w:rsidR="003A2F3E"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 xml:space="preserve"> pages, numérotées de </w:t>
      </w:r>
      <w:r w:rsidR="00DE28D4">
        <w:rPr>
          <w:rFonts w:ascii="Arial" w:hAnsi="Arial" w:cs="Arial"/>
          <w:b/>
          <w:bCs/>
          <w:i/>
          <w:iCs/>
        </w:rPr>
        <w:t>1</w:t>
      </w:r>
      <w:r w:rsidRPr="00E069D3">
        <w:rPr>
          <w:rFonts w:ascii="Arial" w:hAnsi="Arial" w:cs="Arial"/>
          <w:b/>
          <w:bCs/>
          <w:i/>
          <w:iCs/>
        </w:rPr>
        <w:t xml:space="preserve"> à </w:t>
      </w:r>
      <w:r w:rsidR="00760909"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>.</w:t>
      </w:r>
    </w:p>
    <w:p w14:paraId="156A53D8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341C97F5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Conformément au règlement de la consultation joint, les critères techniques ci-dessous doivent être complétés par le candidat en respectant explicitement les indications suivantes : </w:t>
      </w:r>
    </w:p>
    <w:p w14:paraId="6E1AF233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47FE677F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Les réponses aux critères sont rédigées sur le présent document ;</w:t>
      </w:r>
    </w:p>
    <w:p w14:paraId="05D556A5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Interdiction de répondre aux critères sur un document annexe ou de joindre un document annexe ;</w:t>
      </w:r>
    </w:p>
    <w:p w14:paraId="6469B3CF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Interdiction de modifier les critères du CRT ;</w:t>
      </w:r>
    </w:p>
    <w:p w14:paraId="4623EB0F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 xml:space="preserve">Interdiction de modifier la trame du CRT ; </w:t>
      </w:r>
    </w:p>
    <w:p w14:paraId="6AFD76A3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Les réponses aux critères doivent être rédigées en français.</w:t>
      </w:r>
    </w:p>
    <w:p w14:paraId="18BD4367" w14:textId="2DB8091A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En cas de non-respect des consignes ci-dessus</w:t>
      </w:r>
      <w:r w:rsidR="00A00352">
        <w:rPr>
          <w:rFonts w:ascii="Arial" w:hAnsi="Arial" w:cs="Arial"/>
          <w:b/>
          <w:bCs/>
          <w:i/>
          <w:iCs/>
        </w:rPr>
        <w:t>,</w:t>
      </w:r>
      <w:r w:rsidRPr="00E069D3">
        <w:rPr>
          <w:rFonts w:ascii="Arial" w:hAnsi="Arial" w:cs="Arial"/>
          <w:b/>
          <w:bCs/>
          <w:i/>
          <w:iCs/>
        </w:rPr>
        <w:t xml:space="preserve"> l’offre est rejetée.</w:t>
      </w:r>
    </w:p>
    <w:p w14:paraId="2FCF8762" w14:textId="653FE333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La note est </w:t>
      </w:r>
      <w:r w:rsidR="00F731A6">
        <w:rPr>
          <w:rFonts w:ascii="Arial" w:hAnsi="Arial" w:cs="Arial"/>
          <w:b/>
          <w:bCs/>
          <w:i/>
          <w:iCs/>
        </w:rPr>
        <w:t xml:space="preserve">égale à </w:t>
      </w:r>
      <w:r w:rsidRPr="00E069D3">
        <w:rPr>
          <w:rFonts w:ascii="Arial" w:hAnsi="Arial" w:cs="Arial"/>
          <w:b/>
          <w:bCs/>
          <w:i/>
          <w:iCs/>
        </w:rPr>
        <w:t>ZERO (0) par critère en cas de non-réponse.</w:t>
      </w:r>
    </w:p>
    <w:p w14:paraId="66E9D851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65723D41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  <w:highlight w:val="yellow"/>
          <w:u w:val="single"/>
        </w:rPr>
      </w:pPr>
    </w:p>
    <w:p w14:paraId="4041D643" w14:textId="64301E48" w:rsidR="00280EDF" w:rsidRPr="00231CEB" w:rsidRDefault="00280EDF" w:rsidP="00E069D3">
      <w:pPr>
        <w:jc w:val="both"/>
        <w:rPr>
          <w:rFonts w:ascii="Arial" w:hAnsi="Arial" w:cs="Arial"/>
          <w:b/>
          <w:bCs/>
          <w:i/>
          <w:iCs/>
          <w:u w:val="single"/>
        </w:rPr>
      </w:pPr>
      <w:r w:rsidRPr="00231CEB">
        <w:rPr>
          <w:rFonts w:ascii="Arial" w:hAnsi="Arial" w:cs="Arial"/>
          <w:b/>
          <w:bCs/>
          <w:i/>
          <w:iCs/>
          <w:highlight w:val="yellow"/>
          <w:u w:val="single"/>
        </w:rPr>
        <w:t>A laisser en format ouvert Word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38C58CAD" w14:textId="77777777" w:rsidR="00280EDF" w:rsidRPr="00231CEB" w:rsidRDefault="00280EDF" w:rsidP="00280EDF">
      <w:pPr>
        <w:rPr>
          <w:rFonts w:ascii="Arial" w:hAnsi="Arial" w:cs="Arial"/>
          <w:b/>
          <w:bCs/>
          <w:i/>
          <w:iCs/>
          <w:u w:val="single"/>
        </w:rPr>
      </w:pPr>
    </w:p>
    <w:p w14:paraId="0DB29581" w14:textId="77777777" w:rsidR="00280EDF" w:rsidRPr="00255F63" w:rsidRDefault="00280EDF" w:rsidP="00280EDF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80EDF" w:rsidRPr="00255F63" w14:paraId="3C5CC55A" w14:textId="77777777" w:rsidTr="005B576B">
        <w:tc>
          <w:tcPr>
            <w:tcW w:w="8936" w:type="dxa"/>
            <w:shd w:val="clear" w:color="auto" w:fill="A02B93" w:themeFill="accent5"/>
          </w:tcPr>
          <w:p w14:paraId="171E2260" w14:textId="77777777" w:rsidR="00280EDF" w:rsidRPr="00255F63" w:rsidRDefault="00280EDF" w:rsidP="005B576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  <w:tc>
          <w:tcPr>
            <w:tcW w:w="1272" w:type="dxa"/>
            <w:shd w:val="clear" w:color="auto" w:fill="A02B93" w:themeFill="accent5"/>
          </w:tcPr>
          <w:p w14:paraId="7A196C4D" w14:textId="77777777" w:rsidR="00280EDF" w:rsidRPr="00255F63" w:rsidRDefault="00280EDF" w:rsidP="005B576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E0BDF71" w14:textId="77777777" w:rsidR="00280EDF" w:rsidRPr="00255F63" w:rsidRDefault="00280EDF" w:rsidP="00280EDF">
      <w:pPr>
        <w:spacing w:before="60"/>
        <w:jc w:val="both"/>
        <w:rPr>
          <w:rFonts w:ascii="Arial" w:hAnsi="Arial" w:cs="Arial"/>
        </w:rPr>
      </w:pPr>
    </w:p>
    <w:p w14:paraId="3887D269" w14:textId="5DDC1477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 xml:space="preserve">Raison sociale : </w:t>
      </w:r>
    </w:p>
    <w:p w14:paraId="4D9FD040" w14:textId="1D627855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 xml:space="preserve">Adresse : </w:t>
      </w:r>
    </w:p>
    <w:p w14:paraId="0704F362" w14:textId="08A0C88F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</w:p>
    <w:p w14:paraId="63F998B1" w14:textId="3AA15D02" w:rsidR="00280EDF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383CBB79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10725109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4585EFF2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0CBA6702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16F7E01E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587EBC92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71E332CF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75C5CF60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75DA85FA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0E2A2A09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1CACD59A" w14:textId="77777777" w:rsidR="00A755C7" w:rsidRDefault="00A755C7" w:rsidP="00280EDF">
      <w:pPr>
        <w:spacing w:before="120"/>
        <w:jc w:val="both"/>
        <w:rPr>
          <w:rFonts w:ascii="Arial" w:hAnsi="Arial" w:cs="Arial"/>
        </w:rPr>
      </w:pPr>
    </w:p>
    <w:p w14:paraId="2A93B2B5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5EF46ABE" w14:textId="77777777" w:rsidTr="00BD4B8A">
        <w:tc>
          <w:tcPr>
            <w:tcW w:w="8936" w:type="dxa"/>
            <w:shd w:val="clear" w:color="auto" w:fill="A02B93" w:themeFill="accent5"/>
          </w:tcPr>
          <w:p w14:paraId="72CE080D" w14:textId="087F63A9" w:rsidR="00E069D3" w:rsidRPr="00E069D3" w:rsidRDefault="00E069D3" w:rsidP="00E069D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Critère 1 – Ingénierie</w:t>
            </w:r>
            <w:r w:rsidR="00A755C7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de </w:t>
            </w:r>
            <w:r w:rsidR="00DA6F4A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services</w:t>
            </w: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  <w:tc>
          <w:tcPr>
            <w:tcW w:w="1272" w:type="dxa"/>
            <w:shd w:val="clear" w:color="auto" w:fill="A02B93" w:themeFill="accent5"/>
          </w:tcPr>
          <w:p w14:paraId="6517D933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ABD1280" w14:textId="77777777" w:rsidR="00E069D3" w:rsidRDefault="00E069D3" w:rsidP="00280EDF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7A39E1E4" w14:textId="77777777" w:rsidTr="00BD4B8A">
        <w:tc>
          <w:tcPr>
            <w:tcW w:w="8936" w:type="dxa"/>
            <w:shd w:val="clear" w:color="auto" w:fill="A02B93" w:themeFill="accent5"/>
          </w:tcPr>
          <w:p w14:paraId="5C617031" w14:textId="397220D4" w:rsidR="00E069D3" w:rsidRPr="00255F63" w:rsidRDefault="00E069D3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Sous-critère 1 – Compréhension du besoin et contextualisation (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5</w:t>
            </w:r>
            <w:r w:rsidR="00A00352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2119EA2F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5614932" w14:textId="77777777" w:rsidR="00280EDF" w:rsidRDefault="00280EDF"/>
    <w:p w14:paraId="5ABA761E" w14:textId="4C0DFA69" w:rsidR="00E069D3" w:rsidRDefault="00E069D3" w:rsidP="00E069D3">
      <w:pPr>
        <w:jc w:val="both"/>
      </w:pPr>
      <w:r>
        <w:t>Le candidat démontre, en reformulant sans paraphraser, sa compréhension du besoin</w:t>
      </w:r>
      <w:r w:rsidR="00E63938">
        <w:t>, des enjeux majeurs</w:t>
      </w:r>
      <w:r>
        <w:t xml:space="preserve"> et du contexte spécifique à Business France.</w:t>
      </w:r>
    </w:p>
    <w:p w14:paraId="3E52364A" w14:textId="77777777" w:rsidR="00E069D3" w:rsidRDefault="00E069D3" w:rsidP="00E069D3">
      <w:pPr>
        <w:jc w:val="both"/>
      </w:pPr>
      <w:r>
        <w:t>Il met en évidence la valeur ajoutée de sa réponse, est force de proposition, dans une logique d’enrichissement du cahier des charges.</w:t>
      </w:r>
    </w:p>
    <w:p w14:paraId="26DE4004" w14:textId="77777777" w:rsidR="00181CEB" w:rsidRDefault="00181CEB" w:rsidP="00E069D3">
      <w:pPr>
        <w:jc w:val="both"/>
      </w:pPr>
    </w:p>
    <w:p w14:paraId="23C5FEE3" w14:textId="18736301" w:rsidR="00181CEB" w:rsidRDefault="00181CEB" w:rsidP="00E069D3">
      <w:pPr>
        <w:jc w:val="both"/>
        <w:rPr>
          <w:b/>
          <w:bCs/>
          <w:i/>
          <w:iCs/>
          <w:u w:val="single"/>
        </w:rPr>
      </w:pPr>
      <w:r w:rsidRPr="00181CEB">
        <w:rPr>
          <w:b/>
          <w:bCs/>
          <w:i/>
          <w:iCs/>
          <w:u w:val="single"/>
        </w:rPr>
        <w:t xml:space="preserve">Réponse : </w:t>
      </w:r>
    </w:p>
    <w:p w14:paraId="4FB10E76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3BFC9292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19E606ED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488E4AE8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690989CD" w14:textId="77777777" w:rsidR="00181CEB" w:rsidRP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31D49B20" w14:textId="77777777" w:rsidR="00181CEB" w:rsidRDefault="00181CEB" w:rsidP="00E069D3">
      <w:pPr>
        <w:jc w:val="both"/>
      </w:pPr>
    </w:p>
    <w:p w14:paraId="5283A6F5" w14:textId="77777777" w:rsidR="00E069D3" w:rsidRDefault="00E069D3" w:rsidP="00E069D3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2C614CFA" w14:textId="77777777" w:rsidTr="00BD4B8A">
        <w:tc>
          <w:tcPr>
            <w:tcW w:w="8936" w:type="dxa"/>
            <w:shd w:val="clear" w:color="auto" w:fill="A02B93" w:themeFill="accent5"/>
          </w:tcPr>
          <w:p w14:paraId="3C98828D" w14:textId="51096FD9" w:rsidR="00E069D3" w:rsidRPr="00255F63" w:rsidRDefault="00E069D3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2 </w:t>
            </w:r>
            <w:r w:rsidR="00991BCC">
              <w:rPr>
                <w:rFonts w:ascii="Arial" w:hAnsi="Arial" w:cs="Arial"/>
                <w:b/>
                <w:color w:val="FFFFFF"/>
                <w:sz w:val="24"/>
                <w:szCs w:val="24"/>
              </w:rPr>
              <w:t>–</w:t>
            </w:r>
            <w:r w:rsidR="00572241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Conception </w:t>
            </w:r>
            <w:r w:rsidR="007A4FFF">
              <w:rPr>
                <w:rFonts w:ascii="Arial" w:hAnsi="Arial" w:cs="Arial"/>
                <w:b/>
                <w:color w:val="FFFFFF"/>
                <w:sz w:val="24"/>
                <w:szCs w:val="24"/>
              </w:rPr>
              <w:t>de service</w:t>
            </w:r>
            <w:r w:rsidR="00B55292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et organisation 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(20</w:t>
            </w:r>
            <w:r w:rsidR="00A00352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41D53BBB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31CE3DA1" w14:textId="77777777" w:rsidR="00EC3ED2" w:rsidRDefault="00EC3ED2" w:rsidP="00EC3ED2">
      <w:pPr>
        <w:jc w:val="both"/>
      </w:pPr>
    </w:p>
    <w:p w14:paraId="1A808E75" w14:textId="6FFFA307" w:rsidR="00181CEB" w:rsidRDefault="00EC3ED2" w:rsidP="00D21329">
      <w:pPr>
        <w:jc w:val="both"/>
      </w:pPr>
      <w:r w:rsidRPr="00712F01">
        <w:t>Le candidat présente sa démarche globa</w:t>
      </w:r>
      <w:r>
        <w:t>le</w:t>
      </w:r>
      <w:r w:rsidR="008D6D70">
        <w:t xml:space="preserve"> </w:t>
      </w:r>
      <w:r w:rsidR="00046F28">
        <w:t>et</w:t>
      </w:r>
      <w:r w:rsidR="00D21329">
        <w:t xml:space="preserve"> </w:t>
      </w:r>
      <w:r w:rsidR="00181CEB">
        <w:t>exprime la valeur ajoutée de son offre par rapport au besoin exprimé.</w:t>
      </w:r>
    </w:p>
    <w:p w14:paraId="32AE50CD" w14:textId="10D68517" w:rsidR="00C23CFF" w:rsidRDefault="00C324F5" w:rsidP="00D21329">
      <w:pPr>
        <w:jc w:val="both"/>
      </w:pPr>
      <w:r>
        <w:t>Il décrit de façon détaillée</w:t>
      </w:r>
      <w:r w:rsidR="00C23CFF">
        <w:t>,</w:t>
      </w:r>
      <w:r>
        <w:t xml:space="preserve"> </w:t>
      </w:r>
      <w:r w:rsidR="00C23CFF">
        <w:t xml:space="preserve">claire </w:t>
      </w:r>
      <w:r w:rsidR="00431DE6">
        <w:t>et structuré</w:t>
      </w:r>
      <w:r w:rsidR="0050649E">
        <w:t>e</w:t>
      </w:r>
      <w:r w:rsidR="00C23CFF">
        <w:t xml:space="preserve"> </w:t>
      </w:r>
      <w:r w:rsidR="00C23CFF" w:rsidRPr="00C23CFF">
        <w:t>chaque service inclus dans la prestation</w:t>
      </w:r>
      <w:r w:rsidR="00C23CFF">
        <w:t>.</w:t>
      </w:r>
    </w:p>
    <w:p w14:paraId="1BB83BBB" w14:textId="41A64093" w:rsidR="00181CEB" w:rsidRDefault="00C23CFF" w:rsidP="00D21329">
      <w:pPr>
        <w:jc w:val="both"/>
      </w:pPr>
      <w:r>
        <w:t>Il f</w:t>
      </w:r>
      <w:r w:rsidRPr="00C23CFF">
        <w:t>ourni</w:t>
      </w:r>
      <w:r>
        <w:t>t</w:t>
      </w:r>
      <w:r w:rsidRPr="00C23CFF">
        <w:t xml:space="preserve"> un calendrier prévisionnel des principales étapes</w:t>
      </w:r>
      <w:r w:rsidR="0050649E">
        <w:t>.</w:t>
      </w:r>
    </w:p>
    <w:p w14:paraId="4FE3BDB4" w14:textId="77777777" w:rsidR="00181CEB" w:rsidRDefault="00181CEB" w:rsidP="00D21329">
      <w:pPr>
        <w:jc w:val="both"/>
      </w:pPr>
    </w:p>
    <w:p w14:paraId="229DF2FC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53D65C8A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2873B6D7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21B651F9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47BE9056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1F50E5A8" w14:textId="2DA8A09F" w:rsidR="00EC3ED2" w:rsidRDefault="00EC3ED2" w:rsidP="00D21329">
      <w:pPr>
        <w:jc w:val="both"/>
      </w:pPr>
    </w:p>
    <w:p w14:paraId="4604685E" w14:textId="77777777" w:rsidR="00EC3ED2" w:rsidRDefault="00EC3ED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719F9C11" w14:textId="77777777" w:rsidTr="00BD4B8A">
        <w:tc>
          <w:tcPr>
            <w:tcW w:w="8936" w:type="dxa"/>
            <w:shd w:val="clear" w:color="auto" w:fill="A02B93" w:themeFill="accent5"/>
          </w:tcPr>
          <w:p w14:paraId="6C1E7B29" w14:textId="570174B2" w:rsidR="00EC3ED2" w:rsidRPr="00255F63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3 – </w:t>
            </w:r>
            <w:r w:rsidR="00D17C26">
              <w:rPr>
                <w:rFonts w:ascii="Arial" w:hAnsi="Arial" w:cs="Arial"/>
                <w:b/>
                <w:color w:val="FFFFFF"/>
                <w:sz w:val="24"/>
                <w:szCs w:val="24"/>
              </w:rPr>
              <w:t>Gouvernance et pilotage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(5</w:t>
            </w:r>
            <w:r w:rsidR="00A00352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6867CFE6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0004B7E" w14:textId="77777777" w:rsidR="00EC3ED2" w:rsidRDefault="00EC3ED2"/>
    <w:p w14:paraId="0F1FA8F6" w14:textId="77777777" w:rsidR="00E50E4B" w:rsidRDefault="00E50E4B" w:rsidP="00DE28D4">
      <w:pPr>
        <w:jc w:val="both"/>
      </w:pPr>
    </w:p>
    <w:p w14:paraId="1881558A" w14:textId="77777777" w:rsidR="00181CEB" w:rsidRDefault="00181CEB" w:rsidP="00EC3ED2">
      <w:pPr>
        <w:jc w:val="both"/>
      </w:pPr>
    </w:p>
    <w:p w14:paraId="50B475FB" w14:textId="507FD544" w:rsidR="007C1078" w:rsidRDefault="007C67E2" w:rsidP="007C67E2">
      <w:pPr>
        <w:jc w:val="both"/>
      </w:pPr>
      <w:r>
        <w:t xml:space="preserve">Le candidat </w:t>
      </w:r>
      <w:r w:rsidR="007C1078">
        <w:t>décri</w:t>
      </w:r>
      <w:r w:rsidR="00E67282">
        <w:t>t</w:t>
      </w:r>
      <w:r w:rsidR="007C1078">
        <w:t xml:space="preserve"> </w:t>
      </w:r>
      <w:r w:rsidR="00863A03">
        <w:t xml:space="preserve">précisément </w:t>
      </w:r>
      <w:r w:rsidRPr="007C67E2">
        <w:t>la gouvernance</w:t>
      </w:r>
      <w:r w:rsidR="007C1078">
        <w:t xml:space="preserve"> et </w:t>
      </w:r>
      <w:r w:rsidR="00577A61">
        <w:t>le</w:t>
      </w:r>
      <w:r w:rsidR="007C1078">
        <w:t xml:space="preserve"> pilotage </w:t>
      </w:r>
      <w:r w:rsidR="007C1078" w:rsidRPr="007C67E2">
        <w:t>du</w:t>
      </w:r>
      <w:r w:rsidRPr="007C67E2">
        <w:t xml:space="preserve"> projet</w:t>
      </w:r>
      <w:r w:rsidR="00572241">
        <w:t> :</w:t>
      </w:r>
    </w:p>
    <w:p w14:paraId="65D18046" w14:textId="4A4498BB" w:rsidR="00B7387E" w:rsidRPr="008437F0" w:rsidRDefault="00B7387E" w:rsidP="00B7387E">
      <w:pPr>
        <w:numPr>
          <w:ilvl w:val="0"/>
          <w:numId w:val="5"/>
        </w:numPr>
        <w:jc w:val="both"/>
      </w:pPr>
      <w:r w:rsidRPr="008437F0">
        <w:t>Modalités de coordination et de suivi d</w:t>
      </w:r>
      <w:r w:rsidR="00875620">
        <w:t>es prestations</w:t>
      </w:r>
      <w:r w:rsidR="00EA5989">
        <w:t xml:space="preserve"> </w:t>
      </w:r>
      <w:r w:rsidR="00A91D03">
        <w:t>(</w:t>
      </w:r>
      <w:r w:rsidR="003A2F3E" w:rsidRPr="003A2F3E">
        <w:t>comités de pilotage (COPIL)</w:t>
      </w:r>
      <w:r w:rsidR="00A91D03">
        <w:t>,</w:t>
      </w:r>
      <w:r w:rsidR="00A64BA7">
        <w:t xml:space="preserve"> </w:t>
      </w:r>
      <w:r w:rsidR="00557B2A">
        <w:t>tableaux de bord</w:t>
      </w:r>
      <w:r w:rsidR="00C55028">
        <w:t>, indicateurs</w:t>
      </w:r>
      <w:r w:rsidR="00C4446D">
        <w:t>),</w:t>
      </w:r>
    </w:p>
    <w:p w14:paraId="0AD53006" w14:textId="20F32222" w:rsidR="00B7387E" w:rsidRPr="008437F0" w:rsidRDefault="005F4D1B" w:rsidP="00B7387E">
      <w:pPr>
        <w:numPr>
          <w:ilvl w:val="0"/>
          <w:numId w:val="5"/>
        </w:numPr>
        <w:jc w:val="both"/>
      </w:pPr>
      <w:r>
        <w:t>Livrables : r</w:t>
      </w:r>
      <w:r w:rsidR="00B7387E">
        <w:t>apports</w:t>
      </w:r>
      <w:r>
        <w:t>,</w:t>
      </w:r>
      <w:r w:rsidR="00B7387E" w:rsidRPr="008437F0">
        <w:t xml:space="preserve"> </w:t>
      </w:r>
      <w:r w:rsidR="001B3C10">
        <w:t>bilans</w:t>
      </w:r>
      <w:r w:rsidR="00FF4811">
        <w:t>,</w:t>
      </w:r>
    </w:p>
    <w:p w14:paraId="100E17DD" w14:textId="3FE67C5C" w:rsidR="00B932EF" w:rsidRPr="008437F0" w:rsidRDefault="001849AB" w:rsidP="00B932EF">
      <w:pPr>
        <w:numPr>
          <w:ilvl w:val="0"/>
          <w:numId w:val="5"/>
        </w:numPr>
        <w:jc w:val="both"/>
      </w:pPr>
      <w:r>
        <w:t>M</w:t>
      </w:r>
      <w:r w:rsidR="007D0254">
        <w:t>odalité</w:t>
      </w:r>
      <w:r>
        <w:t>s de gestion des incidents, réclamations et ajustements</w:t>
      </w:r>
    </w:p>
    <w:p w14:paraId="2BE3E53C" w14:textId="77777777" w:rsidR="00B7387E" w:rsidRDefault="00B7387E" w:rsidP="007C67E2">
      <w:pPr>
        <w:jc w:val="both"/>
      </w:pPr>
    </w:p>
    <w:p w14:paraId="78BE0EDB" w14:textId="77777777" w:rsidR="007C67E2" w:rsidRDefault="007C67E2" w:rsidP="00EC3ED2">
      <w:pPr>
        <w:jc w:val="both"/>
      </w:pPr>
    </w:p>
    <w:p w14:paraId="38B4A27F" w14:textId="77777777" w:rsidR="008437F0" w:rsidRDefault="008437F0" w:rsidP="00EC3ED2">
      <w:pPr>
        <w:jc w:val="both"/>
      </w:pPr>
    </w:p>
    <w:p w14:paraId="7839F4C0" w14:textId="77777777" w:rsidR="008437F0" w:rsidRDefault="008437F0" w:rsidP="00EC3ED2">
      <w:pPr>
        <w:jc w:val="both"/>
      </w:pPr>
    </w:p>
    <w:p w14:paraId="2E81C3F9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12C5A081" w14:textId="77777777" w:rsidR="00181CEB" w:rsidRDefault="00181CEB" w:rsidP="00EC3ED2">
      <w:pPr>
        <w:jc w:val="both"/>
      </w:pPr>
    </w:p>
    <w:p w14:paraId="3A38EB5F" w14:textId="77777777" w:rsidR="00181CEB" w:rsidRDefault="00181CEB" w:rsidP="00EC3ED2">
      <w:pPr>
        <w:jc w:val="both"/>
      </w:pPr>
    </w:p>
    <w:p w14:paraId="23E7E371" w14:textId="77777777" w:rsidR="00181CEB" w:rsidRDefault="00181CEB" w:rsidP="00EC3ED2">
      <w:pPr>
        <w:jc w:val="both"/>
      </w:pPr>
    </w:p>
    <w:p w14:paraId="23CDE598" w14:textId="77777777" w:rsidR="0050649E" w:rsidRDefault="0050649E" w:rsidP="00EC3ED2">
      <w:pPr>
        <w:jc w:val="both"/>
      </w:pPr>
    </w:p>
    <w:p w14:paraId="14A5D92F" w14:textId="77777777" w:rsidR="0050649E" w:rsidRDefault="0050649E" w:rsidP="00EC3ED2">
      <w:pPr>
        <w:jc w:val="both"/>
      </w:pPr>
    </w:p>
    <w:p w14:paraId="6CB8FD2E" w14:textId="77777777" w:rsidR="0050649E" w:rsidRDefault="0050649E" w:rsidP="00EC3ED2">
      <w:pPr>
        <w:jc w:val="both"/>
      </w:pPr>
    </w:p>
    <w:p w14:paraId="126D8C99" w14:textId="77777777" w:rsidR="0050649E" w:rsidRDefault="0050649E" w:rsidP="00EC3ED2">
      <w:pPr>
        <w:jc w:val="both"/>
      </w:pPr>
    </w:p>
    <w:p w14:paraId="5CDE3547" w14:textId="77777777" w:rsidR="0050649E" w:rsidRDefault="0050649E" w:rsidP="00EC3ED2">
      <w:pPr>
        <w:jc w:val="both"/>
      </w:pPr>
    </w:p>
    <w:p w14:paraId="3536ED6D" w14:textId="77777777" w:rsidR="0050649E" w:rsidRDefault="0050649E" w:rsidP="00EC3ED2">
      <w:pPr>
        <w:jc w:val="both"/>
      </w:pPr>
    </w:p>
    <w:p w14:paraId="5FBA6E08" w14:textId="77777777" w:rsidR="0050649E" w:rsidRDefault="0050649E" w:rsidP="00EC3ED2">
      <w:pPr>
        <w:jc w:val="both"/>
      </w:pPr>
    </w:p>
    <w:p w14:paraId="361FE528" w14:textId="77777777" w:rsidR="0050649E" w:rsidRDefault="0050649E" w:rsidP="00EC3ED2">
      <w:pPr>
        <w:jc w:val="both"/>
      </w:pPr>
    </w:p>
    <w:p w14:paraId="318F9E34" w14:textId="77777777" w:rsidR="00D17C26" w:rsidRPr="00712F01" w:rsidRDefault="00D17C26" w:rsidP="00EC3ED2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50DCDC28" w14:textId="77777777" w:rsidTr="00BD4B8A">
        <w:tc>
          <w:tcPr>
            <w:tcW w:w="8936" w:type="dxa"/>
            <w:shd w:val="clear" w:color="auto" w:fill="A02B93" w:themeFill="accent5"/>
          </w:tcPr>
          <w:p w14:paraId="0E287109" w14:textId="1557AC8B" w:rsidR="00EC3ED2" w:rsidRPr="00E069D3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Critère </w:t>
            </w: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2 –</w:t>
            </w:r>
            <w:r w:rsidR="005B40E0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467A8A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Expertise et</w:t>
            </w:r>
            <w:r w:rsidR="00895127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m</w:t>
            </w:r>
            <w:r w:rsidR="006972BD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oyens humains </w:t>
            </w:r>
          </w:p>
        </w:tc>
        <w:tc>
          <w:tcPr>
            <w:tcW w:w="1272" w:type="dxa"/>
            <w:shd w:val="clear" w:color="auto" w:fill="A02B93" w:themeFill="accent5"/>
          </w:tcPr>
          <w:p w14:paraId="40853206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06D47A8" w14:textId="77777777" w:rsidR="00EC3ED2" w:rsidRDefault="00EC3ED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3852C207" w14:textId="77777777" w:rsidTr="00BD4B8A">
        <w:tc>
          <w:tcPr>
            <w:tcW w:w="8936" w:type="dxa"/>
            <w:shd w:val="clear" w:color="auto" w:fill="A02B93" w:themeFill="accent5"/>
          </w:tcPr>
          <w:p w14:paraId="35D60632" w14:textId="733D4209" w:rsidR="00EC3ED2" w:rsidRPr="00DE28D4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Sous-critère 1 –</w:t>
            </w:r>
            <w:r w:rsidR="00D17C26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  <w:r w:rsidR="006972BD">
              <w:rPr>
                <w:rFonts w:ascii="Arial" w:hAnsi="Arial" w:cs="Arial"/>
                <w:b/>
                <w:color w:val="FFFFFF"/>
                <w:sz w:val="24"/>
                <w:szCs w:val="24"/>
              </w:rPr>
              <w:t>Moyens humains</w:t>
            </w:r>
            <w:r w:rsidR="006C7276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affectés à la mission </w:t>
            </w:r>
            <w:r w:rsidR="00B73F3A">
              <w:rPr>
                <w:rFonts w:ascii="Arial" w:hAnsi="Arial" w:cs="Arial"/>
                <w:b/>
                <w:color w:val="FFFFFF"/>
                <w:sz w:val="24"/>
                <w:szCs w:val="24"/>
              </w:rPr>
              <w:t>(15</w:t>
            </w:r>
            <w:r w:rsidR="00A00352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="00B73F3A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6EB88853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ACDB48F" w14:textId="77777777" w:rsidR="00EC3ED2" w:rsidRDefault="00EC3ED2"/>
    <w:p w14:paraId="1C36DBB4" w14:textId="77777777" w:rsidR="006846B1" w:rsidRDefault="006846B1" w:rsidP="00B73F3A">
      <w:pPr>
        <w:jc w:val="both"/>
      </w:pPr>
    </w:p>
    <w:p w14:paraId="5AE5B275" w14:textId="77777777" w:rsidR="00C071C4" w:rsidRDefault="00EC3ED2" w:rsidP="00B73F3A">
      <w:pPr>
        <w:jc w:val="both"/>
      </w:pPr>
      <w:r>
        <w:t xml:space="preserve">Le candidat </w:t>
      </w:r>
      <w:r w:rsidR="00B8326B">
        <w:t xml:space="preserve">décrit </w:t>
      </w:r>
    </w:p>
    <w:p w14:paraId="510DE923" w14:textId="59EA3AD8" w:rsidR="00C071C4" w:rsidRPr="00991BCC" w:rsidRDefault="00C071C4" w:rsidP="00991BCC">
      <w:pPr>
        <w:pStyle w:val="Paragraphedeliste"/>
        <w:numPr>
          <w:ilvl w:val="0"/>
          <w:numId w:val="1"/>
        </w:numPr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</w:pPr>
      <w:r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>Son expérience dans le domaine de la gestion externalisée de la formation</w:t>
      </w:r>
    </w:p>
    <w:p w14:paraId="0CB31CF4" w14:textId="0271FB2D" w:rsidR="00C071C4" w:rsidRPr="00991BCC" w:rsidRDefault="00E65D52" w:rsidP="00991BCC">
      <w:pPr>
        <w:pStyle w:val="Paragraphedeliste"/>
        <w:numPr>
          <w:ilvl w:val="0"/>
          <w:numId w:val="1"/>
        </w:numPr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</w:pPr>
      <w:r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>L’équipe</w:t>
      </w:r>
      <w:r w:rsidR="00C071C4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 xml:space="preserve"> affectée à la mission, la fonction de chacun, leurs domaines d’intervention</w:t>
      </w:r>
    </w:p>
    <w:p w14:paraId="0377B188" w14:textId="28CA279B" w:rsidR="0010204D" w:rsidRPr="00991BCC" w:rsidRDefault="00E65D52" w:rsidP="00991BCC">
      <w:pPr>
        <w:pStyle w:val="Paragraphedeliste"/>
        <w:numPr>
          <w:ilvl w:val="0"/>
          <w:numId w:val="1"/>
        </w:numPr>
        <w:jc w:val="both"/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</w:pPr>
      <w:r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>Des</w:t>
      </w:r>
      <w:r w:rsidR="0053618A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 xml:space="preserve"> éventuelles </w:t>
      </w:r>
      <w:r w:rsidR="001F7A30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 xml:space="preserve">co-traitances ou </w:t>
      </w:r>
      <w:r w:rsidR="00A47D6B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>s</w:t>
      </w:r>
      <w:r w:rsidR="001F7A30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>ous-traitances.</w:t>
      </w:r>
      <w:r w:rsidR="0053618A" w:rsidRPr="00991BCC">
        <w:rPr>
          <w:rFonts w:ascii="Univers (WN)" w:eastAsia="Times New Roman" w:hAnsi="Univers (WN)" w:cs="Times New Roman"/>
          <w:kern w:val="0"/>
          <w:sz w:val="20"/>
          <w:szCs w:val="20"/>
          <w:lang w:eastAsia="fr-FR"/>
          <w14:ligatures w14:val="none"/>
        </w:rPr>
        <w:t xml:space="preserve"> </w:t>
      </w:r>
    </w:p>
    <w:p w14:paraId="0DB4E2C8" w14:textId="1E166160" w:rsidR="00EC3ED2" w:rsidRDefault="004E72F4" w:rsidP="00B73F3A">
      <w:pPr>
        <w:jc w:val="both"/>
      </w:pPr>
      <w:r>
        <w:t xml:space="preserve">Il indique </w:t>
      </w:r>
      <w:r w:rsidR="000201F0">
        <w:t>d</w:t>
      </w:r>
      <w:r>
        <w:t xml:space="preserve">es </w:t>
      </w:r>
      <w:r w:rsidR="00552E1C">
        <w:t xml:space="preserve">missions similaires réalisées </w:t>
      </w:r>
      <w:r w:rsidR="00781919">
        <w:t xml:space="preserve">et </w:t>
      </w:r>
      <w:r w:rsidR="00E65D52">
        <w:t>des références</w:t>
      </w:r>
      <w:r w:rsidR="00B73F3A">
        <w:t xml:space="preserve"> </w:t>
      </w:r>
      <w:r w:rsidR="00E65D52">
        <w:t>clients.</w:t>
      </w:r>
      <w:r w:rsidR="00EC3ED2">
        <w:t xml:space="preserve"> </w:t>
      </w:r>
      <w:r w:rsidR="00F306E0">
        <w:t xml:space="preserve">Il met en avant ses </w:t>
      </w:r>
      <w:r w:rsidR="005D012F">
        <w:t xml:space="preserve">compétences </w:t>
      </w:r>
      <w:r w:rsidR="00611496">
        <w:t>et moyens pour mener à bien la mission.</w:t>
      </w:r>
    </w:p>
    <w:p w14:paraId="58224483" w14:textId="77777777" w:rsidR="00181CEB" w:rsidRDefault="00181CEB" w:rsidP="00B73F3A">
      <w:pPr>
        <w:jc w:val="both"/>
      </w:pPr>
    </w:p>
    <w:p w14:paraId="2B59DAA6" w14:textId="77777777" w:rsidR="00A755C7" w:rsidRDefault="00A755C7" w:rsidP="00B73F3A">
      <w:pPr>
        <w:jc w:val="both"/>
      </w:pPr>
    </w:p>
    <w:p w14:paraId="6830272F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075DB190" w14:textId="77777777" w:rsidR="00181CEB" w:rsidRDefault="00181CEB" w:rsidP="00B73F3A">
      <w:pPr>
        <w:jc w:val="both"/>
      </w:pPr>
    </w:p>
    <w:p w14:paraId="0FBF228F" w14:textId="77777777" w:rsidR="00181CEB" w:rsidRDefault="00181CEB" w:rsidP="00B73F3A">
      <w:pPr>
        <w:jc w:val="both"/>
      </w:pPr>
    </w:p>
    <w:p w14:paraId="5FD6C7C9" w14:textId="77777777" w:rsidR="00181CEB" w:rsidRDefault="00181CEB" w:rsidP="00B73F3A">
      <w:pPr>
        <w:jc w:val="both"/>
      </w:pPr>
    </w:p>
    <w:p w14:paraId="57CFF74D" w14:textId="77777777" w:rsidR="00B73F3A" w:rsidRDefault="00B73F3A" w:rsidP="00B73F3A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B73F3A" w:rsidRPr="00255F63" w14:paraId="53D88A95" w14:textId="77777777" w:rsidTr="00BD4B8A">
        <w:tc>
          <w:tcPr>
            <w:tcW w:w="8936" w:type="dxa"/>
            <w:shd w:val="clear" w:color="auto" w:fill="A02B93" w:themeFill="accent5"/>
          </w:tcPr>
          <w:p w14:paraId="2FC3F4A8" w14:textId="71C968B2" w:rsidR="00B73F3A" w:rsidRPr="00255F63" w:rsidRDefault="00B73F3A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2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– </w:t>
            </w:r>
            <w:r w:rsidR="00465DF3">
              <w:rPr>
                <w:rFonts w:ascii="Arial" w:hAnsi="Arial" w:cs="Arial"/>
                <w:b/>
                <w:color w:val="FFFFFF"/>
                <w:sz w:val="24"/>
                <w:szCs w:val="24"/>
              </w:rPr>
              <w:t>Expérience et e</w:t>
            </w:r>
            <w:r w:rsidR="00D21329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xpertise des </w:t>
            </w:r>
            <w:r w:rsidR="00DB07B3">
              <w:rPr>
                <w:rFonts w:ascii="Arial" w:hAnsi="Arial" w:cs="Arial"/>
                <w:b/>
                <w:color w:val="FFFFFF"/>
                <w:sz w:val="24"/>
                <w:szCs w:val="24"/>
              </w:rPr>
              <w:t>intervenants (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15</w:t>
            </w:r>
            <w:r w:rsidR="00A00352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0B8DA3FB" w14:textId="77777777" w:rsidR="00B73F3A" w:rsidRPr="00255F63" w:rsidRDefault="00B73F3A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F00C09A" w14:textId="77777777" w:rsidR="00B73F3A" w:rsidRDefault="00B73F3A" w:rsidP="00B73F3A">
      <w:pPr>
        <w:jc w:val="both"/>
      </w:pPr>
    </w:p>
    <w:p w14:paraId="0E74FED9" w14:textId="36F906C5" w:rsidR="00DB3E00" w:rsidRDefault="00B73F3A" w:rsidP="00B73F3A">
      <w:pPr>
        <w:jc w:val="both"/>
      </w:pPr>
      <w:r>
        <w:t xml:space="preserve">Le candidat </w:t>
      </w:r>
      <w:r w:rsidR="006B5213">
        <w:t xml:space="preserve">présente </w:t>
      </w:r>
      <w:r>
        <w:t xml:space="preserve">les </w:t>
      </w:r>
      <w:r w:rsidR="00991BCC">
        <w:t>intervenants dédiés</w:t>
      </w:r>
      <w:r w:rsidR="006B5213">
        <w:t xml:space="preserve"> à </w:t>
      </w:r>
      <w:r w:rsidR="00C276FB">
        <w:t>l’exécution du marché</w:t>
      </w:r>
      <w:r w:rsidR="00DB3E00">
        <w:t> :</w:t>
      </w:r>
    </w:p>
    <w:p w14:paraId="29BDEAC2" w14:textId="7CA10AF9" w:rsidR="00DB3E00" w:rsidRDefault="00DB3E00" w:rsidP="00B73F3A">
      <w:pPr>
        <w:jc w:val="both"/>
      </w:pPr>
      <w:r>
        <w:t>-</w:t>
      </w:r>
      <w:r w:rsidR="00653C3D">
        <w:t xml:space="preserve"> </w:t>
      </w:r>
      <w:r>
        <w:t>leur rôle</w:t>
      </w:r>
      <w:r w:rsidR="00653C3D">
        <w:t xml:space="preserve"> </w:t>
      </w:r>
      <w:r>
        <w:t>dans le projet</w:t>
      </w:r>
    </w:p>
    <w:p w14:paraId="4E1502EB" w14:textId="0E2C4FF9" w:rsidR="001258CF" w:rsidRDefault="001258CF" w:rsidP="00B73F3A">
      <w:pPr>
        <w:jc w:val="both"/>
      </w:pPr>
      <w:r>
        <w:t xml:space="preserve">- </w:t>
      </w:r>
      <w:r w:rsidR="00F7422A">
        <w:t>CV</w:t>
      </w:r>
      <w:r w:rsidR="00AE54AC">
        <w:t xml:space="preserve"> et profils des intervenants</w:t>
      </w:r>
    </w:p>
    <w:p w14:paraId="781AE018" w14:textId="639191EC" w:rsidR="00B73F3A" w:rsidRDefault="00653C3D" w:rsidP="00B73F3A">
      <w:pPr>
        <w:jc w:val="both"/>
      </w:pPr>
      <w:r>
        <w:t>- l</w:t>
      </w:r>
      <w:r w:rsidR="00DB3E00">
        <w:t>eur expérience</w:t>
      </w:r>
      <w:r>
        <w:t xml:space="preserve"> dans le domaine </w:t>
      </w:r>
      <w:r w:rsidR="009B4B58">
        <w:t>de la gestion de la formation</w:t>
      </w:r>
      <w:r w:rsidR="005C237C">
        <w:t xml:space="preserve"> (nombre d’années, </w:t>
      </w:r>
      <w:r w:rsidR="009E324D">
        <w:t xml:space="preserve">maîtrise des outils et des processus liés à la formation, </w:t>
      </w:r>
      <w:r w:rsidR="00C00320">
        <w:t xml:space="preserve">missions similaires réalisées, </w:t>
      </w:r>
      <w:r w:rsidR="005C237C">
        <w:t>exemples chiffrés, références</w:t>
      </w:r>
      <w:r w:rsidR="009E324D">
        <w:t>)</w:t>
      </w:r>
    </w:p>
    <w:p w14:paraId="3BED7422" w14:textId="77777777" w:rsidR="005E4FE2" w:rsidRDefault="005E4FE2" w:rsidP="00B73F3A">
      <w:pPr>
        <w:jc w:val="both"/>
      </w:pPr>
    </w:p>
    <w:p w14:paraId="1A5C28DE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5DB3BF2A" w14:textId="77777777" w:rsidR="0033175B" w:rsidRDefault="0033175B" w:rsidP="00B73F3A">
      <w:pPr>
        <w:jc w:val="both"/>
      </w:pP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3201"/>
        <w:gridCol w:w="7266"/>
      </w:tblGrid>
      <w:tr w:rsidR="0033175B" w:rsidRPr="00424757" w14:paraId="0E6AE27E" w14:textId="77777777" w:rsidTr="007742F0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9C7740" w14:textId="77777777" w:rsidR="0033175B" w:rsidRDefault="0033175B" w:rsidP="007742F0">
            <w:pPr>
              <w:jc w:val="center"/>
              <w:rPr>
                <w:rFonts w:cs="Calibri"/>
                <w:b/>
                <w:bCs/>
              </w:rPr>
            </w:pPr>
          </w:p>
          <w:p w14:paraId="13979E01" w14:textId="46CDDBD1" w:rsidR="0033175B" w:rsidRDefault="0033175B" w:rsidP="007742F0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Présentation d</w:t>
            </w:r>
            <w:r w:rsidR="00A00352">
              <w:rPr>
                <w:rFonts w:cs="Calibri"/>
                <w:b/>
                <w:bCs/>
              </w:rPr>
              <w:t>u profil</w:t>
            </w:r>
          </w:p>
          <w:p w14:paraId="3A955857" w14:textId="77777777" w:rsidR="0033175B" w:rsidRPr="00424757" w:rsidRDefault="0033175B" w:rsidP="007742F0">
            <w:pPr>
              <w:jc w:val="center"/>
              <w:rPr>
                <w:rFonts w:cs="Calibri"/>
              </w:rPr>
            </w:pPr>
          </w:p>
        </w:tc>
      </w:tr>
      <w:tr w:rsidR="0033175B" w:rsidRPr="00FE0C2D" w14:paraId="4EF478AE" w14:textId="77777777" w:rsidTr="007742F0">
        <w:trPr>
          <w:trHeight w:val="39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A2B699B" w14:textId="77777777" w:rsidR="0033175B" w:rsidRPr="00527664" w:rsidRDefault="0033175B" w:rsidP="007742F0">
            <w:pPr>
              <w:rPr>
                <w:rFonts w:cs="Calibri"/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Rôle dans le projet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7F267D" w14:textId="77777777" w:rsidR="0033175B" w:rsidRPr="00FE0C2D" w:rsidRDefault="0033175B" w:rsidP="007742F0">
            <w:r w:rsidRPr="00FE0C2D">
              <w:rPr>
                <w:rFonts w:cs="Calibri"/>
              </w:rPr>
              <w:t xml:space="preserve"> </w:t>
            </w:r>
          </w:p>
        </w:tc>
      </w:tr>
      <w:tr w:rsidR="0033175B" w:rsidRPr="00424757" w14:paraId="4B7EC5D7" w14:textId="77777777" w:rsidTr="0050649E">
        <w:trPr>
          <w:trHeight w:val="539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3C67AF0" w14:textId="77777777" w:rsidR="0033175B" w:rsidRPr="00527664" w:rsidRDefault="0033175B" w:rsidP="007742F0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Formation initiale et continue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6706DB" w14:textId="77777777" w:rsidR="0033175B" w:rsidRPr="00424757" w:rsidRDefault="0033175B" w:rsidP="007742F0">
            <w:r w:rsidRPr="00424757">
              <w:rPr>
                <w:rFonts w:cs="Calibri"/>
              </w:rPr>
              <w:t xml:space="preserve"> </w:t>
            </w:r>
          </w:p>
        </w:tc>
      </w:tr>
      <w:tr w:rsidR="0033175B" w:rsidRPr="00424757" w14:paraId="03C365AD" w14:textId="77777777" w:rsidTr="0050649E">
        <w:trPr>
          <w:trHeight w:val="107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A1A112" w14:textId="77777777" w:rsidR="00ED389C" w:rsidRDefault="0033175B" w:rsidP="007742F0">
            <w:pPr>
              <w:rPr>
                <w:rFonts w:cs="Calibri"/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 xml:space="preserve">Expériences détaillées en matière de gestion des </w:t>
            </w:r>
            <w:r>
              <w:rPr>
                <w:rFonts w:cs="Calibri"/>
                <w:b/>
                <w:bCs/>
              </w:rPr>
              <w:t>formations</w:t>
            </w:r>
            <w:r w:rsidRPr="00527664">
              <w:rPr>
                <w:rFonts w:cs="Calibri"/>
                <w:b/>
                <w:bCs/>
              </w:rPr>
              <w:t xml:space="preserve"> </w:t>
            </w:r>
          </w:p>
          <w:p w14:paraId="5978B17B" w14:textId="21DE227F" w:rsidR="0033175B" w:rsidRPr="0050649E" w:rsidRDefault="0050649E" w:rsidP="007742F0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ED389C" w:rsidRPr="0050649E">
              <w:rPr>
                <w:sz w:val="16"/>
                <w:szCs w:val="16"/>
              </w:rPr>
              <w:t>ombre d’années, maîtrise des outils et des processus liés à la formation, missions similaires réalisées, exemples chiffrés, références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3D9680" w14:textId="77777777" w:rsidR="0033175B" w:rsidRPr="00424757" w:rsidRDefault="0033175B" w:rsidP="007742F0">
            <w:r w:rsidRPr="00424757">
              <w:rPr>
                <w:rFonts w:cs="Calibri"/>
              </w:rPr>
              <w:t xml:space="preserve"> </w:t>
            </w:r>
          </w:p>
        </w:tc>
      </w:tr>
      <w:tr w:rsidR="0033175B" w:rsidRPr="00424757" w14:paraId="7645AE3A" w14:textId="77777777" w:rsidTr="0050649E">
        <w:trPr>
          <w:trHeight w:val="906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A2041A9" w14:textId="77777777" w:rsidR="0033175B" w:rsidRPr="00527664" w:rsidRDefault="0033175B" w:rsidP="007742F0">
            <w:pPr>
              <w:rPr>
                <w:rFonts w:cs="Calibri"/>
                <w:b/>
                <w:bCs/>
              </w:rPr>
            </w:pPr>
          </w:p>
          <w:p w14:paraId="4283E9DA" w14:textId="77777777" w:rsidR="0033175B" w:rsidRPr="00527664" w:rsidRDefault="0033175B" w:rsidP="007742F0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 xml:space="preserve">Références clients </w:t>
            </w:r>
          </w:p>
          <w:p w14:paraId="59AF3AF8" w14:textId="77777777" w:rsidR="0033175B" w:rsidRPr="00527664" w:rsidRDefault="0033175B" w:rsidP="007742F0">
            <w:pPr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760FB7" w14:textId="77777777" w:rsidR="0033175B" w:rsidRPr="00424757" w:rsidRDefault="0033175B" w:rsidP="007742F0">
            <w:r w:rsidRPr="00424757">
              <w:rPr>
                <w:rFonts w:cs="Calibri"/>
              </w:rPr>
              <w:t xml:space="preserve"> </w:t>
            </w:r>
          </w:p>
        </w:tc>
      </w:tr>
      <w:tr w:rsidR="0033175B" w:rsidRPr="00424757" w14:paraId="47A0E9D0" w14:textId="77777777" w:rsidTr="0050649E">
        <w:trPr>
          <w:trHeight w:val="66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A39E399" w14:textId="77777777" w:rsidR="0033175B" w:rsidRPr="00527664" w:rsidRDefault="0033175B" w:rsidP="007742F0">
            <w:pPr>
              <w:rPr>
                <w:rFonts w:cs="Calibri"/>
              </w:rPr>
            </w:pPr>
          </w:p>
          <w:p w14:paraId="49DD6097" w14:textId="7FFC90B4" w:rsidR="0033175B" w:rsidRPr="00527664" w:rsidRDefault="0033175B" w:rsidP="007742F0">
            <w:pPr>
              <w:rPr>
                <w:rFonts w:cs="Calibri"/>
              </w:rPr>
            </w:pPr>
            <w:r w:rsidRPr="00527664">
              <w:rPr>
                <w:rFonts w:cs="Calibri"/>
                <w:b/>
                <w:bCs/>
              </w:rPr>
              <w:t>Outils</w:t>
            </w:r>
            <w:r w:rsidR="00ED389C">
              <w:rPr>
                <w:rFonts w:cs="Calibri"/>
                <w:b/>
                <w:bCs/>
              </w:rPr>
              <w:t xml:space="preserve"> / logiciels / méthodes maîtrisés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CF4BEF" w14:textId="77777777" w:rsidR="0033175B" w:rsidRPr="00424757" w:rsidRDefault="0033175B" w:rsidP="007742F0">
            <w:r w:rsidRPr="00424757">
              <w:rPr>
                <w:rFonts w:cs="Calibri"/>
              </w:rPr>
              <w:t xml:space="preserve"> </w:t>
            </w:r>
          </w:p>
        </w:tc>
      </w:tr>
    </w:tbl>
    <w:p w14:paraId="35F41935" w14:textId="77777777" w:rsidR="0033175B" w:rsidRDefault="0033175B" w:rsidP="00A755C7">
      <w:pPr>
        <w:jc w:val="both"/>
      </w:pPr>
    </w:p>
    <w:sectPr w:rsidR="0033175B" w:rsidSect="00280ED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03AE5" w14:textId="77777777" w:rsidR="00655403" w:rsidRDefault="00655403" w:rsidP="00136341">
      <w:r>
        <w:separator/>
      </w:r>
    </w:p>
  </w:endnote>
  <w:endnote w:type="continuationSeparator" w:id="0">
    <w:p w14:paraId="263DDEB9" w14:textId="77777777" w:rsidR="00655403" w:rsidRDefault="00655403" w:rsidP="0013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nivers (WN)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7076857"/>
      <w:docPartObj>
        <w:docPartGallery w:val="Page Numbers (Bottom of Page)"/>
        <w:docPartUnique/>
      </w:docPartObj>
    </w:sdtPr>
    <w:sdtEndPr/>
    <w:sdtContent>
      <w:p w14:paraId="5A5570DD" w14:textId="2E2E6BAE" w:rsidR="00DE28D4" w:rsidRDefault="00DE28D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279F51" w14:textId="77777777" w:rsidR="00DE28D4" w:rsidRDefault="00DE28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74426" w14:textId="77777777" w:rsidR="00655403" w:rsidRDefault="00655403" w:rsidP="00136341">
      <w:r>
        <w:separator/>
      </w:r>
    </w:p>
  </w:footnote>
  <w:footnote w:type="continuationSeparator" w:id="0">
    <w:p w14:paraId="1E048772" w14:textId="77777777" w:rsidR="00655403" w:rsidRDefault="00655403" w:rsidP="0013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27CF" w14:textId="3F253557" w:rsidR="00136341" w:rsidRDefault="00136341">
    <w:pPr>
      <w:pStyle w:val="En-tte"/>
    </w:pPr>
    <w:r w:rsidRPr="002A5527">
      <w:rPr>
        <w:noProof/>
      </w:rPr>
      <w:drawing>
        <wp:inline distT="0" distB="0" distL="0" distR="0" wp14:anchorId="117C16BC" wp14:editId="7CE8B3F3">
          <wp:extent cx="6784757" cy="967105"/>
          <wp:effectExtent l="0" t="0" r="0" b="4445"/>
          <wp:docPr id="2101270426" name="Image 1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2430447" name="Image 1" descr="Une image contenant texte, capture d’écran, Police, blanc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89984" cy="96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D4F4C"/>
    <w:multiLevelType w:val="multilevel"/>
    <w:tmpl w:val="BC8E4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134C10"/>
    <w:multiLevelType w:val="multilevel"/>
    <w:tmpl w:val="763E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91232CF"/>
    <w:multiLevelType w:val="multilevel"/>
    <w:tmpl w:val="EB94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5D1FB9"/>
    <w:multiLevelType w:val="hybridMultilevel"/>
    <w:tmpl w:val="4D46E5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F23BE"/>
    <w:multiLevelType w:val="hybridMultilevel"/>
    <w:tmpl w:val="E33AB076"/>
    <w:lvl w:ilvl="0" w:tplc="1F242D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712C6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75A00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389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53880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F5008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CA29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67E6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985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45464336"/>
    <w:multiLevelType w:val="hybridMultilevel"/>
    <w:tmpl w:val="65807622"/>
    <w:lvl w:ilvl="0" w:tplc="716242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4D02C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FDA9A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7403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27E0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5647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B244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59E96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61477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4DF87B32"/>
    <w:multiLevelType w:val="multilevel"/>
    <w:tmpl w:val="ECA6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213CE9"/>
    <w:multiLevelType w:val="hybridMultilevel"/>
    <w:tmpl w:val="DBAAC15A"/>
    <w:lvl w:ilvl="0" w:tplc="52D4078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5A26FD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9282ED9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372EB9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576C5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779E8D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770F7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F886ED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7B6B0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8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8B2702"/>
    <w:multiLevelType w:val="hybridMultilevel"/>
    <w:tmpl w:val="535ECE54"/>
    <w:lvl w:ilvl="0" w:tplc="1BA254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5EE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8C41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FAAF4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7068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7FEE5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B07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BE84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E001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703C7A5C"/>
    <w:multiLevelType w:val="multilevel"/>
    <w:tmpl w:val="B64A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74883751">
    <w:abstractNumId w:val="8"/>
  </w:num>
  <w:num w:numId="2" w16cid:durableId="109860303">
    <w:abstractNumId w:val="3"/>
  </w:num>
  <w:num w:numId="3" w16cid:durableId="532963831">
    <w:abstractNumId w:val="10"/>
  </w:num>
  <w:num w:numId="4" w16cid:durableId="125241991">
    <w:abstractNumId w:val="2"/>
  </w:num>
  <w:num w:numId="5" w16cid:durableId="300381866">
    <w:abstractNumId w:val="6"/>
  </w:num>
  <w:num w:numId="6" w16cid:durableId="1385325452">
    <w:abstractNumId w:val="1"/>
  </w:num>
  <w:num w:numId="7" w16cid:durableId="146364800">
    <w:abstractNumId w:val="0"/>
  </w:num>
  <w:num w:numId="8" w16cid:durableId="1600985184">
    <w:abstractNumId w:val="7"/>
  </w:num>
  <w:num w:numId="9" w16cid:durableId="1576431906">
    <w:abstractNumId w:val="4"/>
  </w:num>
  <w:num w:numId="10" w16cid:durableId="1674257399">
    <w:abstractNumId w:val="5"/>
  </w:num>
  <w:num w:numId="11" w16cid:durableId="1387098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77"/>
    <w:rsid w:val="00013FDC"/>
    <w:rsid w:val="000201F0"/>
    <w:rsid w:val="00031A61"/>
    <w:rsid w:val="00032571"/>
    <w:rsid w:val="00046F28"/>
    <w:rsid w:val="000853ED"/>
    <w:rsid w:val="000C7B7C"/>
    <w:rsid w:val="000E0DBD"/>
    <w:rsid w:val="0010204D"/>
    <w:rsid w:val="00114793"/>
    <w:rsid w:val="001258CF"/>
    <w:rsid w:val="0013291E"/>
    <w:rsid w:val="00136341"/>
    <w:rsid w:val="00144CBC"/>
    <w:rsid w:val="00181CEB"/>
    <w:rsid w:val="0018361C"/>
    <w:rsid w:val="001849AB"/>
    <w:rsid w:val="00191841"/>
    <w:rsid w:val="001B26DE"/>
    <w:rsid w:val="001B3C10"/>
    <w:rsid w:val="001B74B2"/>
    <w:rsid w:val="001F7A30"/>
    <w:rsid w:val="00242FD9"/>
    <w:rsid w:val="00257E07"/>
    <w:rsid w:val="00266020"/>
    <w:rsid w:val="00280EDF"/>
    <w:rsid w:val="002C095E"/>
    <w:rsid w:val="00321371"/>
    <w:rsid w:val="0033175B"/>
    <w:rsid w:val="00334D1B"/>
    <w:rsid w:val="0037765C"/>
    <w:rsid w:val="00386BC6"/>
    <w:rsid w:val="003A2F3E"/>
    <w:rsid w:val="003D21DE"/>
    <w:rsid w:val="004123BF"/>
    <w:rsid w:val="00431DE6"/>
    <w:rsid w:val="00433EC7"/>
    <w:rsid w:val="00453BEB"/>
    <w:rsid w:val="00465DF3"/>
    <w:rsid w:val="00467A8A"/>
    <w:rsid w:val="004E72F4"/>
    <w:rsid w:val="0050649E"/>
    <w:rsid w:val="005134E2"/>
    <w:rsid w:val="0052214C"/>
    <w:rsid w:val="0053618A"/>
    <w:rsid w:val="00552E1C"/>
    <w:rsid w:val="00557B2A"/>
    <w:rsid w:val="00572241"/>
    <w:rsid w:val="0057578E"/>
    <w:rsid w:val="00577A61"/>
    <w:rsid w:val="005A4BFC"/>
    <w:rsid w:val="005B40E0"/>
    <w:rsid w:val="005C237C"/>
    <w:rsid w:val="005C2F66"/>
    <w:rsid w:val="005D012F"/>
    <w:rsid w:val="005E4FE2"/>
    <w:rsid w:val="005F48C7"/>
    <w:rsid w:val="005F4D1B"/>
    <w:rsid w:val="00611496"/>
    <w:rsid w:val="00634FA6"/>
    <w:rsid w:val="006538A7"/>
    <w:rsid w:val="00653C3D"/>
    <w:rsid w:val="00655403"/>
    <w:rsid w:val="006846B1"/>
    <w:rsid w:val="006972BD"/>
    <w:rsid w:val="006A5C9C"/>
    <w:rsid w:val="006B5213"/>
    <w:rsid w:val="006C7276"/>
    <w:rsid w:val="006D1E29"/>
    <w:rsid w:val="007467CD"/>
    <w:rsid w:val="0075725A"/>
    <w:rsid w:val="00760909"/>
    <w:rsid w:val="00781919"/>
    <w:rsid w:val="007860D6"/>
    <w:rsid w:val="00795677"/>
    <w:rsid w:val="007A4FFF"/>
    <w:rsid w:val="007C1078"/>
    <w:rsid w:val="007C67E2"/>
    <w:rsid w:val="007D0254"/>
    <w:rsid w:val="007F06BB"/>
    <w:rsid w:val="008437F0"/>
    <w:rsid w:val="00863A03"/>
    <w:rsid w:val="0086659F"/>
    <w:rsid w:val="00875620"/>
    <w:rsid w:val="008826D8"/>
    <w:rsid w:val="00895127"/>
    <w:rsid w:val="008A3FC9"/>
    <w:rsid w:val="008D6D70"/>
    <w:rsid w:val="009244CF"/>
    <w:rsid w:val="0096120B"/>
    <w:rsid w:val="00981202"/>
    <w:rsid w:val="00991BCC"/>
    <w:rsid w:val="009A2207"/>
    <w:rsid w:val="009B4B58"/>
    <w:rsid w:val="009D7F9A"/>
    <w:rsid w:val="009E324D"/>
    <w:rsid w:val="00A00352"/>
    <w:rsid w:val="00A13BC7"/>
    <w:rsid w:val="00A47D6B"/>
    <w:rsid w:val="00A64BA7"/>
    <w:rsid w:val="00A7126E"/>
    <w:rsid w:val="00A755C7"/>
    <w:rsid w:val="00A91D03"/>
    <w:rsid w:val="00AB2553"/>
    <w:rsid w:val="00AC2DD6"/>
    <w:rsid w:val="00AD37D1"/>
    <w:rsid w:val="00AE54AC"/>
    <w:rsid w:val="00B17DBF"/>
    <w:rsid w:val="00B222C2"/>
    <w:rsid w:val="00B24ED2"/>
    <w:rsid w:val="00B55292"/>
    <w:rsid w:val="00B7387E"/>
    <w:rsid w:val="00B73F3A"/>
    <w:rsid w:val="00B764BF"/>
    <w:rsid w:val="00B8326B"/>
    <w:rsid w:val="00B932EF"/>
    <w:rsid w:val="00BC2EF0"/>
    <w:rsid w:val="00C00320"/>
    <w:rsid w:val="00C071C4"/>
    <w:rsid w:val="00C170F3"/>
    <w:rsid w:val="00C23CFF"/>
    <w:rsid w:val="00C267C4"/>
    <w:rsid w:val="00C276FB"/>
    <w:rsid w:val="00C324F5"/>
    <w:rsid w:val="00C4446D"/>
    <w:rsid w:val="00C55028"/>
    <w:rsid w:val="00C57302"/>
    <w:rsid w:val="00CE2E93"/>
    <w:rsid w:val="00CF712C"/>
    <w:rsid w:val="00D17C26"/>
    <w:rsid w:val="00D21329"/>
    <w:rsid w:val="00D519D4"/>
    <w:rsid w:val="00D65501"/>
    <w:rsid w:val="00D713D5"/>
    <w:rsid w:val="00D7765C"/>
    <w:rsid w:val="00D77963"/>
    <w:rsid w:val="00D90101"/>
    <w:rsid w:val="00DA6F4A"/>
    <w:rsid w:val="00DB07B3"/>
    <w:rsid w:val="00DB3E00"/>
    <w:rsid w:val="00DE28D4"/>
    <w:rsid w:val="00DF53AE"/>
    <w:rsid w:val="00E069D3"/>
    <w:rsid w:val="00E50E4B"/>
    <w:rsid w:val="00E63938"/>
    <w:rsid w:val="00E65D52"/>
    <w:rsid w:val="00E67282"/>
    <w:rsid w:val="00E8182E"/>
    <w:rsid w:val="00EA5989"/>
    <w:rsid w:val="00EC3ED2"/>
    <w:rsid w:val="00ED389C"/>
    <w:rsid w:val="00ED67DF"/>
    <w:rsid w:val="00F1310E"/>
    <w:rsid w:val="00F306E0"/>
    <w:rsid w:val="00F731A6"/>
    <w:rsid w:val="00F7422A"/>
    <w:rsid w:val="00F852D3"/>
    <w:rsid w:val="00F9104E"/>
    <w:rsid w:val="00FF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C921"/>
  <w15:chartTrackingRefBased/>
  <w15:docId w15:val="{2C261DD6-2A22-46C1-B982-E6B09B0E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341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95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5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5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5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567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567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567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567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567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567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5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95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95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5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95677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795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9567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67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567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363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136341"/>
  </w:style>
  <w:style w:type="paragraph" w:styleId="Pieddepage">
    <w:name w:val="footer"/>
    <w:basedOn w:val="Normal"/>
    <w:link w:val="PieddepageCar"/>
    <w:uiPriority w:val="99"/>
    <w:unhideWhenUsed/>
    <w:rsid w:val="001363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136341"/>
  </w:style>
  <w:style w:type="character" w:styleId="Marquedecommentaire">
    <w:name w:val="annotation reference"/>
    <w:basedOn w:val="Policepardfaut"/>
    <w:uiPriority w:val="99"/>
    <w:semiHidden/>
    <w:unhideWhenUsed/>
    <w:rsid w:val="00E069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69D3"/>
  </w:style>
  <w:style w:type="character" w:customStyle="1" w:styleId="CommentaireCar">
    <w:name w:val="Commentaire Car"/>
    <w:basedOn w:val="Policepardfaut"/>
    <w:link w:val="Commentaire"/>
    <w:uiPriority w:val="99"/>
    <w:rsid w:val="00E069D3"/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69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69D3"/>
    <w:rPr>
      <w:rFonts w:ascii="Univers (WN)" w:eastAsia="Times New Roman" w:hAnsi="Univers (WN)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E069D3"/>
  </w:style>
  <w:style w:type="paragraph" w:styleId="Rvision">
    <w:name w:val="Revision"/>
    <w:hidden/>
    <w:uiPriority w:val="99"/>
    <w:semiHidden/>
    <w:rsid w:val="00A7126E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2E60-C5D7-41E2-9ECA-22B9E44F8B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525</Words>
  <Characters>2891</Characters>
  <Application>Microsoft Office Word</Application>
  <DocSecurity>0</DocSecurity>
  <Lines>170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ETIENNE,Camille</dc:creator>
  <cp:keywords/>
  <dc:description/>
  <cp:lastModifiedBy>ETIENNE,Camille</cp:lastModifiedBy>
  <cp:revision>7</cp:revision>
  <dcterms:created xsi:type="dcterms:W3CDTF">2025-10-17T07:04:00Z</dcterms:created>
  <dcterms:modified xsi:type="dcterms:W3CDTF">2025-10-29T08:39:00Z</dcterms:modified>
</cp:coreProperties>
</file>